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97500" w14:textId="3B8A7746" w:rsidR="00BB107F" w:rsidRDefault="00BB107F" w:rsidP="00BB107F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 wp14:anchorId="4A0E921E" wp14:editId="6F025E8A">
            <wp:extent cx="1923288" cy="44196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288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9D069" w14:textId="77777777" w:rsidR="00BB107F" w:rsidRDefault="00BB107F" w:rsidP="0056417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14:paraId="53CAB2D2" w14:textId="051A3C59" w:rsidR="007F706B" w:rsidRPr="00BB107F" w:rsidRDefault="007F706B" w:rsidP="00564178">
      <w:pPr>
        <w:pStyle w:val="NormalWeb"/>
        <w:shd w:val="clear" w:color="auto" w:fill="FFFFFF"/>
        <w:spacing w:before="0" w:beforeAutospacing="0" w:after="150" w:afterAutospacing="0"/>
        <w:rPr>
          <w:rFonts w:ascii="Browallia New" w:hAnsi="Browallia New" w:cs="Browallia New"/>
          <w:color w:val="333333"/>
          <w:sz w:val="28"/>
          <w:szCs w:val="28"/>
        </w:rPr>
      </w:pPr>
      <w:r w:rsidRPr="00BB107F">
        <w:rPr>
          <w:rFonts w:ascii="Browallia New" w:hAnsi="Browallia New" w:cs="Browallia New"/>
          <w:color w:val="333333"/>
          <w:sz w:val="28"/>
          <w:szCs w:val="28"/>
        </w:rPr>
        <w:t xml:space="preserve">Australian Business Group </w:t>
      </w:r>
      <w:r w:rsidR="00564178" w:rsidRPr="00BB107F">
        <w:rPr>
          <w:rFonts w:ascii="Browallia New" w:hAnsi="Browallia New" w:cs="Browallia New"/>
          <w:color w:val="333333"/>
          <w:sz w:val="28"/>
          <w:szCs w:val="28"/>
        </w:rPr>
        <w:t xml:space="preserve">Members are entitled to a $0 joining fee with the Australian Institute of Company Directors. </w:t>
      </w:r>
    </w:p>
    <w:p w14:paraId="7A347707" w14:textId="0DD8DE09" w:rsidR="00564178" w:rsidRPr="00BB107F" w:rsidRDefault="00564178" w:rsidP="00564178">
      <w:pPr>
        <w:pStyle w:val="NormalWeb"/>
        <w:shd w:val="clear" w:color="auto" w:fill="FFFFFF"/>
        <w:spacing w:before="0" w:beforeAutospacing="0" w:after="150" w:afterAutospacing="0"/>
        <w:rPr>
          <w:rFonts w:ascii="Browallia New" w:hAnsi="Browallia New" w:cs="Browallia New"/>
          <w:color w:val="333333"/>
          <w:sz w:val="28"/>
          <w:szCs w:val="28"/>
        </w:rPr>
      </w:pPr>
      <w:r w:rsidRPr="00BB107F">
        <w:rPr>
          <w:rFonts w:ascii="Browallia New" w:hAnsi="Browallia New" w:cs="Browallia New"/>
          <w:color w:val="333333"/>
          <w:sz w:val="28"/>
          <w:szCs w:val="28"/>
        </w:rPr>
        <w:t>For more details, please contact Lauren Knight directly on LaKnight@aicd.com.au, and quote your membership number.</w:t>
      </w:r>
    </w:p>
    <w:p w14:paraId="49C7493E" w14:textId="77777777" w:rsidR="00564178" w:rsidRPr="00BB107F" w:rsidRDefault="00564178" w:rsidP="00564178">
      <w:pPr>
        <w:pStyle w:val="NormalWeb"/>
        <w:shd w:val="clear" w:color="auto" w:fill="FFFFFF"/>
        <w:spacing w:before="0" w:beforeAutospacing="0" w:after="150" w:afterAutospacing="0"/>
        <w:rPr>
          <w:rFonts w:ascii="Browallia New" w:hAnsi="Browallia New" w:cs="Browallia New"/>
          <w:color w:val="333333"/>
          <w:sz w:val="28"/>
          <w:szCs w:val="28"/>
        </w:rPr>
      </w:pPr>
      <w:r w:rsidRPr="00BB107F">
        <w:rPr>
          <w:rFonts w:ascii="Browallia New" w:hAnsi="Browallia New" w:cs="Browallia New"/>
          <w:color w:val="333333"/>
          <w:sz w:val="28"/>
          <w:szCs w:val="28"/>
        </w:rPr>
        <w:t> Lauren Knight</w:t>
      </w:r>
    </w:p>
    <w:p w14:paraId="7D51B98B" w14:textId="77777777" w:rsidR="00564178" w:rsidRPr="00BB107F" w:rsidRDefault="00564178" w:rsidP="00564178">
      <w:pPr>
        <w:pStyle w:val="NormalWeb"/>
        <w:shd w:val="clear" w:color="auto" w:fill="FFFFFF"/>
        <w:spacing w:before="0" w:beforeAutospacing="0" w:after="150" w:afterAutospacing="0"/>
        <w:rPr>
          <w:rFonts w:ascii="Browallia New" w:hAnsi="Browallia New" w:cs="Browallia New"/>
          <w:color w:val="333333"/>
          <w:sz w:val="28"/>
          <w:szCs w:val="28"/>
        </w:rPr>
      </w:pPr>
      <w:r w:rsidRPr="00BB107F">
        <w:rPr>
          <w:rFonts w:ascii="Browallia New" w:hAnsi="Browallia New" w:cs="Browallia New"/>
          <w:color w:val="333333"/>
          <w:sz w:val="28"/>
          <w:szCs w:val="28"/>
        </w:rPr>
        <w:t> </w:t>
      </w:r>
      <w:hyperlink r:id="rId5" w:history="1">
        <w:r w:rsidRPr="00BB107F">
          <w:rPr>
            <w:rStyle w:val="Hyperlink"/>
            <w:rFonts w:ascii="Browallia New" w:hAnsi="Browallia New" w:cs="Browallia New"/>
            <w:color w:val="C7935A"/>
            <w:sz w:val="28"/>
            <w:szCs w:val="28"/>
          </w:rPr>
          <w:t>LaKnight@aicd.com.au</w:t>
        </w:r>
      </w:hyperlink>
    </w:p>
    <w:p w14:paraId="43480A86" w14:textId="77777777" w:rsidR="00564178" w:rsidRPr="00BB107F" w:rsidRDefault="00564178" w:rsidP="00564178">
      <w:pPr>
        <w:pStyle w:val="NormalWeb"/>
        <w:shd w:val="clear" w:color="auto" w:fill="FFFFFF"/>
        <w:spacing w:before="0" w:beforeAutospacing="0" w:after="150" w:afterAutospacing="0"/>
        <w:rPr>
          <w:rFonts w:ascii="Browallia New" w:hAnsi="Browallia New" w:cs="Browallia New"/>
          <w:color w:val="333333"/>
          <w:sz w:val="28"/>
          <w:szCs w:val="28"/>
        </w:rPr>
      </w:pPr>
      <w:r w:rsidRPr="00BB107F">
        <w:rPr>
          <w:rFonts w:ascii="Browallia New" w:hAnsi="Browallia New" w:cs="Browallia New"/>
          <w:color w:val="333333"/>
          <w:sz w:val="28"/>
          <w:szCs w:val="28"/>
        </w:rPr>
        <w:t> </w:t>
      </w:r>
      <w:hyperlink r:id="rId6" w:history="1">
        <w:r w:rsidRPr="00BB107F">
          <w:rPr>
            <w:rStyle w:val="Hyperlink"/>
            <w:rFonts w:ascii="Browallia New" w:hAnsi="Browallia New" w:cs="Browallia New"/>
            <w:color w:val="C7935A"/>
            <w:sz w:val="28"/>
            <w:szCs w:val="28"/>
          </w:rPr>
          <w:t>http://aicd.companydirectors.com.au/</w:t>
        </w:r>
      </w:hyperlink>
    </w:p>
    <w:p w14:paraId="5CE4577F" w14:textId="4BBBE324" w:rsidR="00920D8F" w:rsidRPr="00BB107F" w:rsidRDefault="00920D8F">
      <w:pPr>
        <w:rPr>
          <w:rFonts w:ascii="Browallia New" w:hAnsi="Browallia New" w:cs="Browallia New"/>
          <w:sz w:val="28"/>
          <w:szCs w:val="28"/>
        </w:rPr>
      </w:pPr>
    </w:p>
    <w:p w14:paraId="0205CBF3" w14:textId="2C9667CB" w:rsidR="00BB107F" w:rsidRPr="00BB107F" w:rsidRDefault="00BB107F">
      <w:pPr>
        <w:rPr>
          <w:rFonts w:ascii="Browallia New" w:hAnsi="Browallia New" w:cs="Browallia New"/>
          <w:b/>
          <w:bCs/>
          <w:i/>
          <w:iCs/>
          <w:sz w:val="28"/>
          <w:szCs w:val="28"/>
        </w:rPr>
      </w:pPr>
      <w:r w:rsidRPr="00BB107F">
        <w:rPr>
          <w:rFonts w:ascii="Browallia New" w:hAnsi="Browallia New" w:cs="Browallia New"/>
          <w:b/>
          <w:bCs/>
          <w:i/>
          <w:iCs/>
          <w:sz w:val="28"/>
          <w:szCs w:val="28"/>
          <w:shd w:val="clear" w:color="auto" w:fill="FFFFFF"/>
        </w:rPr>
        <w:t>The Australian Institute of Company Directors is committed to strengthening society through world-class governance. We aim to be the independent and trusted voice of governance, building the capability of a community of leaders for the benefit of society. Our membership of more than 44,000 includes directors and senior leaders from business, government and the not-for-profit sectors.</w:t>
      </w:r>
    </w:p>
    <w:sectPr w:rsidR="00BB107F" w:rsidRPr="00BB1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178"/>
    <w:rsid w:val="00564178"/>
    <w:rsid w:val="007F706B"/>
    <w:rsid w:val="00920D8F"/>
    <w:rsid w:val="00BB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1FF8B"/>
  <w15:chartTrackingRefBased/>
  <w15:docId w15:val="{CE508871-7D8E-45CA-8EB1-556A4C37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641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3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icd.companydirectors.com.au/" TargetMode="External"/><Relationship Id="rId5" Type="http://schemas.openxmlformats.org/officeDocument/2006/relationships/hyperlink" Target="mailto:LaKnight@aicd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Australian Bgad</dc:creator>
  <cp:keywords/>
  <dc:description/>
  <cp:lastModifiedBy>Australian Bgad</cp:lastModifiedBy>
  <cp:revision>1</cp:revision>
  <dcterms:created xsi:type="dcterms:W3CDTF">2021-11-21T08:35:00Z</dcterms:created>
  <dcterms:modified xsi:type="dcterms:W3CDTF">2021-11-22T04:42:00Z</dcterms:modified>
</cp:coreProperties>
</file>